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C3" w:rsidRPr="00344883" w:rsidRDefault="00D37CC3" w:rsidP="00C171E1">
      <w:pPr>
        <w:widowControl/>
        <w:wordWrap/>
        <w:autoSpaceDE/>
        <w:autoSpaceDN/>
        <w:spacing w:after="240"/>
        <w:jc w:val="center"/>
        <w:rPr>
          <w:rFonts w:cs="굴림"/>
          <w:b/>
          <w:color w:val="333333"/>
          <w:kern w:val="0"/>
          <w:sz w:val="22"/>
        </w:rPr>
      </w:pPr>
      <w:r w:rsidRPr="0026673D">
        <w:rPr>
          <w:rFonts w:cs="굴림" w:hint="eastAsia"/>
          <w:b/>
          <w:color w:val="000000"/>
          <w:kern w:val="0"/>
          <w:sz w:val="24"/>
          <w:szCs w:val="24"/>
        </w:rPr>
        <w:t>대한흉부영상의학회 201</w:t>
      </w:r>
      <w:r>
        <w:rPr>
          <w:rFonts w:cs="굴림" w:hint="eastAsia"/>
          <w:b/>
          <w:color w:val="000000"/>
          <w:kern w:val="0"/>
          <w:sz w:val="24"/>
          <w:szCs w:val="24"/>
        </w:rPr>
        <w:t>5</w:t>
      </w:r>
      <w:r w:rsidRPr="0026673D">
        <w:rPr>
          <w:rFonts w:cs="굴림" w:hint="eastAsia"/>
          <w:b/>
          <w:color w:val="000000"/>
          <w:kern w:val="0"/>
          <w:sz w:val="24"/>
          <w:szCs w:val="24"/>
        </w:rPr>
        <w:t xml:space="preserve"> 연수강좌 안내</w:t>
      </w:r>
      <w:r w:rsidRPr="0026673D">
        <w:rPr>
          <w:rFonts w:cs="굴림" w:hint="eastAsia"/>
          <w:b/>
          <w:color w:val="000000"/>
          <w:kern w:val="0"/>
          <w:sz w:val="24"/>
          <w:szCs w:val="24"/>
        </w:rPr>
        <w:br/>
      </w:r>
    </w:p>
    <w:p w:rsidR="00D37CC3" w:rsidRPr="00692256" w:rsidRDefault="00D37CC3" w:rsidP="00D37CC3">
      <w:pPr>
        <w:pStyle w:val="s0"/>
        <w:jc w:val="both"/>
        <w:rPr>
          <w:rFonts w:ascii="맑은 고딕" w:eastAsia="맑은 고딕"/>
          <w:sz w:val="22"/>
          <w:szCs w:val="22"/>
        </w:rPr>
      </w:pPr>
      <w:bookmarkStart w:id="0" w:name="_GoBack"/>
      <w:bookmarkEnd w:id="0"/>
      <w:r w:rsidRPr="00692256">
        <w:rPr>
          <w:rFonts w:ascii="맑은 고딕" w:eastAsia="맑은 고딕"/>
          <w:sz w:val="22"/>
          <w:szCs w:val="22"/>
        </w:rPr>
        <w:t>8:40-9:</w:t>
      </w:r>
      <w:r w:rsidRPr="00692256">
        <w:rPr>
          <w:rFonts w:ascii="맑은 고딕" w:eastAsia="맑은 고딕" w:hint="eastAsia"/>
          <w:sz w:val="22"/>
          <w:szCs w:val="22"/>
        </w:rPr>
        <w:t>00</w:t>
      </w:r>
      <w:r w:rsidRPr="00692256">
        <w:rPr>
          <w:rFonts w:ascii="맑은 고딕" w:eastAsia="맑은 고딕"/>
          <w:sz w:val="22"/>
          <w:szCs w:val="22"/>
        </w:rPr>
        <w:t xml:space="preserve"> </w:t>
      </w:r>
      <w:r w:rsidRPr="00692256">
        <w:rPr>
          <w:rFonts w:ascii="맑은 고딕" w:eastAsia="맑은 고딕" w:hint="eastAsia"/>
          <w:sz w:val="22"/>
          <w:szCs w:val="22"/>
        </w:rPr>
        <w:t xml:space="preserve">    사전등록 및 </w:t>
      </w:r>
      <w:r w:rsidRPr="00692256">
        <w:rPr>
          <w:rFonts w:ascii="맑은 고딕" w:eastAsia="맑은 고딕"/>
          <w:sz w:val="22"/>
          <w:szCs w:val="22"/>
        </w:rPr>
        <w:t>introduction</w:t>
      </w:r>
    </w:p>
    <w:p w:rsidR="00D37CC3" w:rsidRPr="00692256" w:rsidRDefault="00D37CC3" w:rsidP="00D37CC3">
      <w:pPr>
        <w:rPr>
          <w:sz w:val="22"/>
        </w:rPr>
      </w:pPr>
      <w:r w:rsidRPr="00692256">
        <w:rPr>
          <w:rFonts w:hint="eastAsia"/>
          <w:sz w:val="22"/>
        </w:rPr>
        <w:t xml:space="preserve"> </w:t>
      </w:r>
    </w:p>
    <w:p w:rsidR="00D37CC3" w:rsidRPr="00692256" w:rsidRDefault="00D37CC3" w:rsidP="00D37CC3">
      <w:pPr>
        <w:rPr>
          <w:b/>
          <w:sz w:val="22"/>
        </w:rPr>
      </w:pPr>
      <w:r w:rsidRPr="00692256">
        <w:rPr>
          <w:b/>
          <w:sz w:val="22"/>
        </w:rPr>
        <w:t xml:space="preserve">I. </w:t>
      </w:r>
      <w:r w:rsidRPr="00692256">
        <w:rPr>
          <w:rFonts w:hint="eastAsia"/>
          <w:b/>
          <w:sz w:val="22"/>
        </w:rPr>
        <w:t>흉부영상 판독의 기본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rFonts w:hint="eastAsia"/>
          <w:sz w:val="22"/>
        </w:rPr>
        <w:t>0</w:t>
      </w:r>
      <w:r w:rsidRPr="00692256">
        <w:rPr>
          <w:sz w:val="22"/>
        </w:rPr>
        <w:t>9:0</w:t>
      </w:r>
      <w:r w:rsidRPr="00692256">
        <w:rPr>
          <w:rFonts w:hint="eastAsia"/>
          <w:sz w:val="22"/>
        </w:rPr>
        <w:t>0</w:t>
      </w:r>
      <w:r w:rsidRPr="00692256">
        <w:rPr>
          <w:sz w:val="22"/>
        </w:rPr>
        <w:t>-</w:t>
      </w:r>
      <w:r w:rsidRPr="00692256">
        <w:rPr>
          <w:rFonts w:hint="eastAsia"/>
          <w:sz w:val="22"/>
        </w:rPr>
        <w:t>0</w:t>
      </w:r>
      <w:r w:rsidRPr="00692256">
        <w:rPr>
          <w:sz w:val="22"/>
        </w:rPr>
        <w:t xml:space="preserve">9:30 </w:t>
      </w:r>
      <w:r w:rsidRPr="00692256">
        <w:rPr>
          <w:rFonts w:hint="eastAsia"/>
          <w:sz w:val="22"/>
        </w:rPr>
        <w:t xml:space="preserve">  CR, DR 원리 및 흉부X선촬영 화질</w:t>
      </w:r>
      <w:r>
        <w:rPr>
          <w:rFonts w:hint="eastAsia"/>
          <w:sz w:val="22"/>
        </w:rPr>
        <w:t xml:space="preserve"> </w:t>
      </w:r>
      <w:r w:rsidRPr="00692256">
        <w:rPr>
          <w:rFonts w:hint="eastAsia"/>
          <w:sz w:val="22"/>
        </w:rPr>
        <w:t>관리</w:t>
      </w:r>
      <w:r w:rsidR="00EC7F30">
        <w:rPr>
          <w:sz w:val="22"/>
        </w:rPr>
        <w:tab/>
        <w:t>김</w:t>
      </w:r>
      <w:r>
        <w:rPr>
          <w:rFonts w:hint="eastAsia"/>
          <w:sz w:val="22"/>
        </w:rPr>
        <w:t>윤현</w:t>
      </w:r>
      <w:r w:rsidRPr="00692256">
        <w:rPr>
          <w:rFonts w:hint="eastAsia"/>
          <w:sz w:val="22"/>
        </w:rPr>
        <w:t xml:space="preserve"> </w:t>
      </w:r>
      <w:r w:rsidRPr="00692256">
        <w:rPr>
          <w:sz w:val="22"/>
        </w:rPr>
        <w:t>(</w:t>
      </w:r>
      <w:r>
        <w:rPr>
          <w:rFonts w:hint="eastAsia"/>
          <w:sz w:val="22"/>
        </w:rPr>
        <w:t>전남대</w:t>
      </w:r>
      <w:r w:rsidRPr="00692256">
        <w:rPr>
          <w:sz w:val="22"/>
        </w:rPr>
        <w:t xml:space="preserve">) 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rFonts w:hint="eastAsia"/>
          <w:sz w:val="22"/>
        </w:rPr>
        <w:t>0</w:t>
      </w:r>
      <w:r w:rsidRPr="00692256">
        <w:rPr>
          <w:sz w:val="22"/>
        </w:rPr>
        <w:t>9:30-</w:t>
      </w:r>
      <w:r w:rsidRPr="00692256">
        <w:rPr>
          <w:rFonts w:hint="eastAsia"/>
          <w:sz w:val="22"/>
        </w:rPr>
        <w:t>10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00</w:t>
      </w:r>
      <w:r w:rsidRPr="00692256">
        <w:rPr>
          <w:sz w:val="22"/>
        </w:rPr>
        <w:t xml:space="preserve"> </w:t>
      </w:r>
      <w:r w:rsidRPr="00692256">
        <w:rPr>
          <w:rFonts w:hint="eastAsia"/>
          <w:sz w:val="22"/>
        </w:rPr>
        <w:t xml:space="preserve">  흉부X선사진 판독</w:t>
      </w:r>
      <w:r w:rsidRPr="00692256">
        <w:rPr>
          <w:sz w:val="22"/>
        </w:rPr>
        <w:t>법</w:t>
      </w:r>
      <w:r w:rsidRPr="00692256">
        <w:rPr>
          <w:rFonts w:hint="eastAsia"/>
          <w:sz w:val="22"/>
        </w:rPr>
        <w:t xml:space="preserve"> I</w:t>
      </w:r>
      <w:r>
        <w:rPr>
          <w:sz w:val="22"/>
        </w:rPr>
        <w:t xml:space="preserve"> </w:t>
      </w:r>
      <w:r w:rsidR="00EC7F30">
        <w:rPr>
          <w:sz w:val="22"/>
        </w:rPr>
        <w:t>–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해부학</w:t>
      </w:r>
      <w:r w:rsidR="00EC7F30">
        <w:rPr>
          <w:rFonts w:hint="eastAsia"/>
          <w:sz w:val="22"/>
        </w:rPr>
        <w:tab/>
      </w:r>
      <w:r>
        <w:rPr>
          <w:rFonts w:hint="eastAsia"/>
          <w:sz w:val="22"/>
        </w:rPr>
        <w:t>구진모</w:t>
      </w:r>
      <w:r w:rsidRPr="00692256"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서울</w:t>
      </w:r>
      <w:r w:rsidRPr="00692256">
        <w:rPr>
          <w:rFonts w:hint="eastAsia"/>
          <w:sz w:val="22"/>
        </w:rPr>
        <w:t>대)</w:t>
      </w:r>
      <w:r w:rsidRPr="00692256">
        <w:rPr>
          <w:sz w:val="22"/>
        </w:rPr>
        <w:t xml:space="preserve"> 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rFonts w:hint="eastAsia"/>
          <w:sz w:val="22"/>
        </w:rPr>
        <w:t>10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00</w:t>
      </w:r>
      <w:r w:rsidRPr="00692256">
        <w:rPr>
          <w:sz w:val="22"/>
        </w:rPr>
        <w:t>-10:</w:t>
      </w:r>
      <w:r w:rsidRPr="00692256">
        <w:rPr>
          <w:rFonts w:hint="eastAsia"/>
          <w:sz w:val="22"/>
        </w:rPr>
        <w:t>30</w:t>
      </w:r>
      <w:r w:rsidRPr="00692256">
        <w:rPr>
          <w:sz w:val="22"/>
        </w:rPr>
        <w:t xml:space="preserve"> </w:t>
      </w:r>
      <w:r w:rsidRPr="00692256">
        <w:rPr>
          <w:rFonts w:hint="eastAsia"/>
          <w:sz w:val="22"/>
        </w:rPr>
        <w:t xml:space="preserve">  흉부X선사진 판독</w:t>
      </w:r>
      <w:r w:rsidRPr="00692256">
        <w:rPr>
          <w:sz w:val="22"/>
        </w:rPr>
        <w:t>법</w:t>
      </w:r>
      <w:r w:rsidRPr="00692256">
        <w:rPr>
          <w:rFonts w:hint="eastAsia"/>
          <w:sz w:val="22"/>
        </w:rPr>
        <w:t xml:space="preserve"> II </w:t>
      </w:r>
      <w:r>
        <w:rPr>
          <w:sz w:val="22"/>
        </w:rPr>
        <w:t xml:space="preserve">– </w:t>
      </w:r>
      <w:r>
        <w:rPr>
          <w:rFonts w:hint="eastAsia"/>
          <w:sz w:val="22"/>
        </w:rPr>
        <w:t xml:space="preserve">판독의 </w:t>
      </w:r>
      <w:r>
        <w:rPr>
          <w:sz w:val="22"/>
        </w:rPr>
        <w:t>함</w:t>
      </w:r>
      <w:r>
        <w:rPr>
          <w:rFonts w:hint="eastAsia"/>
          <w:sz w:val="22"/>
        </w:rPr>
        <w:t xml:space="preserve">정        </w:t>
      </w:r>
      <w:r w:rsidR="00EC7F30">
        <w:rPr>
          <w:sz w:val="22"/>
        </w:rPr>
        <w:tab/>
      </w:r>
      <w:r>
        <w:rPr>
          <w:sz w:val="22"/>
        </w:rPr>
        <w:t>이</w:t>
      </w:r>
      <w:r>
        <w:rPr>
          <w:rFonts w:hint="eastAsia"/>
          <w:sz w:val="22"/>
        </w:rPr>
        <w:t>일성</w:t>
      </w:r>
      <w:r w:rsidRPr="00692256">
        <w:rPr>
          <w:rFonts w:hint="eastAsia"/>
          <w:sz w:val="22"/>
        </w:rPr>
        <w:t xml:space="preserve"> (</w:t>
      </w:r>
      <w:r w:rsidR="003B7F34">
        <w:rPr>
          <w:rFonts w:hint="eastAsia"/>
          <w:sz w:val="22"/>
        </w:rPr>
        <w:t>한림대</w:t>
      </w:r>
      <w:r w:rsidRPr="00692256">
        <w:rPr>
          <w:rFonts w:hint="eastAsia"/>
          <w:sz w:val="22"/>
        </w:rPr>
        <w:t>)</w:t>
      </w:r>
      <w:r w:rsidRPr="00692256">
        <w:rPr>
          <w:sz w:val="22"/>
        </w:rPr>
        <w:t xml:space="preserve"> </w:t>
      </w:r>
    </w:p>
    <w:p w:rsidR="00D37CC3" w:rsidRPr="00F72FB1" w:rsidRDefault="00D37CC3" w:rsidP="00EC7F30">
      <w:pPr>
        <w:tabs>
          <w:tab w:val="left" w:pos="5529"/>
        </w:tabs>
        <w:rPr>
          <w:sz w:val="22"/>
        </w:rPr>
      </w:pP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  <w:r w:rsidRPr="00692256">
        <w:rPr>
          <w:sz w:val="22"/>
        </w:rPr>
        <w:t>10:</w:t>
      </w:r>
      <w:r w:rsidRPr="00692256">
        <w:rPr>
          <w:rFonts w:hint="eastAsia"/>
          <w:sz w:val="22"/>
        </w:rPr>
        <w:t>30</w:t>
      </w:r>
      <w:r w:rsidRPr="00692256">
        <w:rPr>
          <w:sz w:val="22"/>
        </w:rPr>
        <w:t>-10:</w:t>
      </w:r>
      <w:r w:rsidRPr="00692256">
        <w:rPr>
          <w:rFonts w:hint="eastAsia"/>
          <w:sz w:val="22"/>
        </w:rPr>
        <w:t>50   휴식</w:t>
      </w: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rFonts w:hint="eastAsia"/>
          <w:sz w:val="22"/>
        </w:rPr>
        <w:t>10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50</w:t>
      </w:r>
      <w:r w:rsidRPr="00692256">
        <w:rPr>
          <w:sz w:val="22"/>
        </w:rPr>
        <w:t>-</w:t>
      </w:r>
      <w:r w:rsidRPr="00692256">
        <w:rPr>
          <w:rFonts w:hint="eastAsia"/>
          <w:sz w:val="22"/>
        </w:rPr>
        <w:t>11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 xml:space="preserve">30  </w:t>
      </w:r>
      <w:r w:rsidRPr="00692256">
        <w:rPr>
          <w:sz w:val="22"/>
        </w:rPr>
        <w:t xml:space="preserve"> </w:t>
      </w:r>
      <w:r w:rsidRPr="00692256">
        <w:rPr>
          <w:rFonts w:hint="eastAsia"/>
          <w:sz w:val="22"/>
        </w:rPr>
        <w:t xml:space="preserve">CT Physics                               </w:t>
      </w:r>
      <w:r>
        <w:rPr>
          <w:rFonts w:hint="eastAsia"/>
          <w:sz w:val="22"/>
        </w:rPr>
        <w:t xml:space="preserve"> </w:t>
      </w:r>
      <w:r w:rsidR="00EC7F30">
        <w:rPr>
          <w:sz w:val="22"/>
        </w:rPr>
        <w:t xml:space="preserve">      </w:t>
      </w:r>
      <w:r w:rsidR="00EC7F30">
        <w:rPr>
          <w:sz w:val="22"/>
        </w:rPr>
        <w:tab/>
      </w:r>
      <w:r>
        <w:rPr>
          <w:rFonts w:hint="eastAsia"/>
          <w:sz w:val="22"/>
        </w:rPr>
        <w:t>정명진</w:t>
      </w:r>
      <w:r w:rsidRPr="00692256"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성균관대</w:t>
      </w:r>
      <w:r w:rsidRPr="00692256">
        <w:rPr>
          <w:rFonts w:hint="eastAsia"/>
          <w:sz w:val="22"/>
        </w:rPr>
        <w:t xml:space="preserve">)                           </w:t>
      </w:r>
      <w:r w:rsidRPr="00692256">
        <w:rPr>
          <w:sz w:val="22"/>
        </w:rPr>
        <w:t xml:space="preserve"> 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sz w:val="22"/>
        </w:rPr>
        <w:t>11:</w:t>
      </w:r>
      <w:r w:rsidRPr="00692256">
        <w:rPr>
          <w:rFonts w:hint="eastAsia"/>
          <w:sz w:val="22"/>
        </w:rPr>
        <w:t>30</w:t>
      </w:r>
      <w:r w:rsidRPr="00692256">
        <w:rPr>
          <w:sz w:val="22"/>
        </w:rPr>
        <w:t>-1</w:t>
      </w:r>
      <w:r w:rsidRPr="00692256">
        <w:rPr>
          <w:rFonts w:hint="eastAsia"/>
          <w:sz w:val="22"/>
        </w:rPr>
        <w:t>2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00</w:t>
      </w:r>
      <w:r w:rsidRPr="00692256">
        <w:rPr>
          <w:sz w:val="22"/>
        </w:rPr>
        <w:t xml:space="preserve"> </w:t>
      </w:r>
      <w:r w:rsidRPr="00692256">
        <w:rPr>
          <w:rFonts w:hint="eastAsia"/>
          <w:sz w:val="22"/>
        </w:rPr>
        <w:t xml:space="preserve">  HRCT: </w:t>
      </w:r>
      <w:r>
        <w:rPr>
          <w:sz w:val="22"/>
        </w:rPr>
        <w:t>검</w:t>
      </w:r>
      <w:r>
        <w:rPr>
          <w:rFonts w:hint="eastAsia"/>
          <w:sz w:val="22"/>
        </w:rPr>
        <w:t>사방법,</w:t>
      </w:r>
      <w:r w:rsidRPr="00692256">
        <w:rPr>
          <w:rFonts w:hint="eastAsia"/>
          <w:sz w:val="22"/>
        </w:rPr>
        <w:t xml:space="preserve"> 유형분석               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="00EC7F30">
        <w:rPr>
          <w:sz w:val="22"/>
        </w:rPr>
        <w:t xml:space="preserve"> </w:t>
      </w:r>
      <w:r w:rsidR="00EC7F30">
        <w:rPr>
          <w:sz w:val="22"/>
        </w:rPr>
        <w:tab/>
      </w:r>
      <w:r>
        <w:rPr>
          <w:rFonts w:hint="eastAsia"/>
          <w:sz w:val="22"/>
        </w:rPr>
        <w:t>이기남</w:t>
      </w:r>
      <w:r w:rsidRPr="00692256"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동아</w:t>
      </w:r>
      <w:r w:rsidRPr="00692256">
        <w:rPr>
          <w:rFonts w:hint="eastAsia"/>
          <w:sz w:val="22"/>
        </w:rPr>
        <w:t>대)</w:t>
      </w:r>
      <w:r w:rsidRPr="00692256">
        <w:rPr>
          <w:sz w:val="22"/>
        </w:rPr>
        <w:t xml:space="preserve"> </w:t>
      </w:r>
    </w:p>
    <w:p w:rsidR="00D37CC3" w:rsidRPr="00F72FB1" w:rsidRDefault="00D37CC3" w:rsidP="00EC7F30">
      <w:pPr>
        <w:tabs>
          <w:tab w:val="left" w:pos="5529"/>
        </w:tabs>
        <w:rPr>
          <w:sz w:val="22"/>
        </w:rPr>
      </w:pP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  <w:r w:rsidRPr="00692256">
        <w:rPr>
          <w:sz w:val="22"/>
        </w:rPr>
        <w:t>1</w:t>
      </w:r>
      <w:r w:rsidRPr="00692256">
        <w:rPr>
          <w:rFonts w:hint="eastAsia"/>
          <w:sz w:val="22"/>
        </w:rPr>
        <w:t>2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00</w:t>
      </w:r>
      <w:r w:rsidRPr="00692256">
        <w:rPr>
          <w:sz w:val="22"/>
        </w:rPr>
        <w:t>-</w:t>
      </w:r>
      <w:r w:rsidRPr="00692256">
        <w:rPr>
          <w:rFonts w:hint="eastAsia"/>
          <w:sz w:val="22"/>
        </w:rPr>
        <w:t>13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3</w:t>
      </w:r>
      <w:r w:rsidRPr="00692256">
        <w:rPr>
          <w:sz w:val="22"/>
        </w:rPr>
        <w:t xml:space="preserve">0 </w:t>
      </w:r>
      <w:r w:rsidRPr="00692256">
        <w:rPr>
          <w:rFonts w:hint="eastAsia"/>
          <w:sz w:val="22"/>
        </w:rPr>
        <w:t xml:space="preserve">  점심</w:t>
      </w: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</w:p>
    <w:p w:rsidR="00D37CC3" w:rsidRPr="00692256" w:rsidRDefault="00D37CC3" w:rsidP="00EC7F30">
      <w:pPr>
        <w:tabs>
          <w:tab w:val="left" w:pos="5529"/>
        </w:tabs>
        <w:rPr>
          <w:b/>
          <w:sz w:val="22"/>
        </w:rPr>
      </w:pPr>
      <w:r w:rsidRPr="00692256">
        <w:rPr>
          <w:b/>
          <w:sz w:val="22"/>
        </w:rPr>
        <w:t xml:space="preserve">II. </w:t>
      </w:r>
      <w:r w:rsidRPr="00692256">
        <w:rPr>
          <w:rFonts w:hint="eastAsia"/>
          <w:b/>
          <w:sz w:val="22"/>
        </w:rPr>
        <w:t>기도질환, 중환자실 흉부영상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sz w:val="22"/>
        </w:rPr>
        <w:t>13:</w:t>
      </w:r>
      <w:r w:rsidRPr="00692256">
        <w:rPr>
          <w:rFonts w:hint="eastAsia"/>
          <w:sz w:val="22"/>
        </w:rPr>
        <w:t>30</w:t>
      </w:r>
      <w:r w:rsidRPr="00692256">
        <w:rPr>
          <w:sz w:val="22"/>
        </w:rPr>
        <w:t>-1</w:t>
      </w:r>
      <w:r w:rsidRPr="00692256">
        <w:rPr>
          <w:rFonts w:hint="eastAsia"/>
          <w:sz w:val="22"/>
        </w:rPr>
        <w:t>4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0</w:t>
      </w:r>
      <w:r w:rsidRPr="00692256">
        <w:rPr>
          <w:sz w:val="22"/>
        </w:rPr>
        <w:t xml:space="preserve">0 </w:t>
      </w:r>
      <w:r w:rsidRPr="00692256">
        <w:rPr>
          <w:rFonts w:hint="eastAsia"/>
          <w:sz w:val="22"/>
        </w:rPr>
        <w:t xml:space="preserve">  Large airway diseases                    </w:t>
      </w:r>
      <w:r w:rsidR="00EC7F30">
        <w:rPr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EC7F30">
        <w:rPr>
          <w:sz w:val="22"/>
        </w:rPr>
        <w:tab/>
      </w:r>
      <w:r>
        <w:rPr>
          <w:rFonts w:hint="eastAsia"/>
          <w:sz w:val="22"/>
        </w:rPr>
        <w:t>이기열</w:t>
      </w:r>
      <w:r w:rsidRPr="00692256">
        <w:rPr>
          <w:rFonts w:hint="eastAsia"/>
          <w:sz w:val="22"/>
        </w:rPr>
        <w:t xml:space="preserve"> (고려대)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sz w:val="22"/>
        </w:rPr>
        <w:t>1</w:t>
      </w:r>
      <w:r w:rsidRPr="00692256">
        <w:rPr>
          <w:rFonts w:hint="eastAsia"/>
          <w:sz w:val="22"/>
        </w:rPr>
        <w:t>4</w:t>
      </w:r>
      <w:r w:rsidRPr="00692256">
        <w:rPr>
          <w:sz w:val="22"/>
        </w:rPr>
        <w:t>:</w:t>
      </w:r>
      <w:r w:rsidRPr="00692256">
        <w:rPr>
          <w:rFonts w:hint="eastAsia"/>
          <w:sz w:val="22"/>
        </w:rPr>
        <w:t>0</w:t>
      </w:r>
      <w:r w:rsidRPr="00692256">
        <w:rPr>
          <w:sz w:val="22"/>
        </w:rPr>
        <w:t>0-14:</w:t>
      </w:r>
      <w:r w:rsidRPr="00692256">
        <w:rPr>
          <w:rFonts w:hint="eastAsia"/>
          <w:sz w:val="22"/>
        </w:rPr>
        <w:t>30</w:t>
      </w:r>
      <w:r w:rsidRPr="00692256">
        <w:rPr>
          <w:sz w:val="22"/>
        </w:rPr>
        <w:t xml:space="preserve"> </w:t>
      </w:r>
      <w:r w:rsidRPr="00692256">
        <w:rPr>
          <w:rFonts w:hint="eastAsia"/>
          <w:sz w:val="22"/>
        </w:rPr>
        <w:t xml:space="preserve">  Small a</w:t>
      </w:r>
      <w:r w:rsidR="00EC7F30">
        <w:rPr>
          <w:rFonts w:hint="eastAsia"/>
          <w:sz w:val="22"/>
        </w:rPr>
        <w:t xml:space="preserve">irway diseases and COPD      </w:t>
      </w:r>
      <w:r w:rsidR="00EC7F30">
        <w:rPr>
          <w:sz w:val="22"/>
        </w:rPr>
        <w:t xml:space="preserve"> </w:t>
      </w:r>
      <w:r w:rsidR="00EC7F30">
        <w:rPr>
          <w:rFonts w:hint="eastAsia"/>
          <w:sz w:val="22"/>
        </w:rPr>
        <w:t xml:space="preserve"> </w:t>
      </w:r>
      <w:r w:rsidR="00EC7F30">
        <w:rPr>
          <w:sz w:val="22"/>
        </w:rPr>
        <w:tab/>
      </w:r>
      <w:r>
        <w:rPr>
          <w:rFonts w:hint="eastAsia"/>
          <w:sz w:val="22"/>
        </w:rPr>
        <w:t>강은영</w:t>
      </w:r>
      <w:r w:rsidRPr="00692256"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고려</w:t>
      </w:r>
      <w:r w:rsidRPr="00692256">
        <w:rPr>
          <w:rFonts w:hint="eastAsia"/>
          <w:sz w:val="22"/>
        </w:rPr>
        <w:t xml:space="preserve">대)  </w:t>
      </w:r>
      <w:r w:rsidRPr="00692256">
        <w:rPr>
          <w:sz w:val="22"/>
        </w:rPr>
        <w:t xml:space="preserve"> 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rFonts w:hint="eastAsia"/>
          <w:sz w:val="22"/>
        </w:rPr>
        <w:t xml:space="preserve">14:30-15:00   ICU Radiology                          </w:t>
      </w:r>
      <w:r>
        <w:rPr>
          <w:rFonts w:hint="eastAsia"/>
          <w:sz w:val="22"/>
        </w:rPr>
        <w:t xml:space="preserve"> </w:t>
      </w:r>
      <w:r w:rsidRPr="00692256">
        <w:rPr>
          <w:rFonts w:hint="eastAsia"/>
          <w:sz w:val="22"/>
        </w:rPr>
        <w:t xml:space="preserve"> </w:t>
      </w:r>
      <w:r w:rsidR="00EC7F30">
        <w:rPr>
          <w:sz w:val="22"/>
        </w:rPr>
        <w:t xml:space="preserve">    </w:t>
      </w:r>
      <w:r w:rsidR="00EC7F30">
        <w:rPr>
          <w:sz w:val="22"/>
        </w:rPr>
        <w:tab/>
      </w:r>
      <w:r>
        <w:rPr>
          <w:rFonts w:hint="eastAsia"/>
          <w:sz w:val="22"/>
        </w:rPr>
        <w:t>도경현</w:t>
      </w:r>
      <w:r w:rsidRPr="00692256">
        <w:rPr>
          <w:rFonts w:hint="eastAsia"/>
          <w:sz w:val="22"/>
        </w:rPr>
        <w:t xml:space="preserve"> (</w:t>
      </w:r>
      <w:r>
        <w:rPr>
          <w:rFonts w:hint="eastAsia"/>
          <w:sz w:val="22"/>
        </w:rPr>
        <w:t>울</w:t>
      </w:r>
      <w:r>
        <w:rPr>
          <w:sz w:val="22"/>
        </w:rPr>
        <w:t>산</w:t>
      </w:r>
      <w:r>
        <w:rPr>
          <w:rFonts w:hint="eastAsia"/>
          <w:sz w:val="22"/>
        </w:rPr>
        <w:t>대</w:t>
      </w:r>
      <w:r w:rsidRPr="00692256">
        <w:rPr>
          <w:rFonts w:hint="eastAsia"/>
          <w:sz w:val="22"/>
        </w:rPr>
        <w:t>)</w:t>
      </w: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  <w:r w:rsidRPr="00692256">
        <w:rPr>
          <w:rFonts w:hint="eastAsia"/>
          <w:sz w:val="22"/>
        </w:rPr>
        <w:t>15:00-15:20  휴식</w:t>
      </w: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</w:p>
    <w:p w:rsidR="00D37CC3" w:rsidRPr="00692256" w:rsidRDefault="00D37CC3" w:rsidP="00EC7F30">
      <w:pPr>
        <w:tabs>
          <w:tab w:val="left" w:pos="5529"/>
        </w:tabs>
        <w:rPr>
          <w:b/>
          <w:sz w:val="22"/>
        </w:rPr>
      </w:pPr>
      <w:r w:rsidRPr="00692256">
        <w:rPr>
          <w:b/>
          <w:sz w:val="22"/>
        </w:rPr>
        <w:t>I</w:t>
      </w:r>
      <w:r w:rsidRPr="00692256">
        <w:rPr>
          <w:rFonts w:hint="eastAsia"/>
          <w:b/>
          <w:sz w:val="22"/>
        </w:rPr>
        <w:t>II</w:t>
      </w:r>
      <w:r w:rsidRPr="00692256">
        <w:rPr>
          <w:b/>
          <w:sz w:val="22"/>
        </w:rPr>
        <w:t xml:space="preserve">. </w:t>
      </w:r>
      <w:r w:rsidRPr="00692256">
        <w:rPr>
          <w:rFonts w:hint="eastAsia"/>
          <w:b/>
          <w:sz w:val="22"/>
        </w:rPr>
        <w:t>흉부 외상, 흉부 중재적 시술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sz w:val="22"/>
        </w:rPr>
        <w:t>15:</w:t>
      </w:r>
      <w:r w:rsidRPr="00692256">
        <w:rPr>
          <w:rFonts w:hint="eastAsia"/>
          <w:sz w:val="22"/>
        </w:rPr>
        <w:t>20</w:t>
      </w:r>
      <w:r w:rsidRPr="00692256">
        <w:rPr>
          <w:sz w:val="22"/>
        </w:rPr>
        <w:t>-15:</w:t>
      </w:r>
      <w:r w:rsidRPr="00692256">
        <w:rPr>
          <w:rFonts w:hint="eastAsia"/>
          <w:sz w:val="22"/>
        </w:rPr>
        <w:t xml:space="preserve">50  흉부 외상                               </w:t>
      </w:r>
      <w:r>
        <w:rPr>
          <w:rFonts w:hint="eastAsia"/>
          <w:sz w:val="22"/>
        </w:rPr>
        <w:t xml:space="preserve">  </w:t>
      </w:r>
      <w:r w:rsidR="00EC7F30">
        <w:rPr>
          <w:sz w:val="22"/>
        </w:rPr>
        <w:t xml:space="preserve">  </w:t>
      </w:r>
      <w:r w:rsidR="00EC7F30">
        <w:rPr>
          <w:sz w:val="22"/>
        </w:rPr>
        <w:tab/>
      </w:r>
      <w:r>
        <w:rPr>
          <w:rFonts w:hint="eastAsia"/>
          <w:sz w:val="22"/>
        </w:rPr>
        <w:t>황혜전</w:t>
      </w:r>
      <w:r w:rsidRPr="00692256">
        <w:rPr>
          <w:rFonts w:hint="eastAsia"/>
          <w:sz w:val="22"/>
        </w:rPr>
        <w:t xml:space="preserve"> (</w:t>
      </w:r>
      <w:r w:rsidR="003B7F34">
        <w:rPr>
          <w:rFonts w:hint="eastAsia"/>
          <w:sz w:val="22"/>
        </w:rPr>
        <w:t>한림대</w:t>
      </w:r>
      <w:r w:rsidRPr="00692256">
        <w:rPr>
          <w:rFonts w:hint="eastAsia"/>
          <w:sz w:val="22"/>
        </w:rPr>
        <w:t>)</w:t>
      </w:r>
    </w:p>
    <w:p w:rsidR="00D37CC3" w:rsidRPr="00692256" w:rsidRDefault="00D37CC3" w:rsidP="00EC7F30">
      <w:pPr>
        <w:tabs>
          <w:tab w:val="left" w:pos="5954"/>
        </w:tabs>
        <w:rPr>
          <w:sz w:val="22"/>
        </w:rPr>
      </w:pPr>
      <w:r w:rsidRPr="00692256">
        <w:rPr>
          <w:sz w:val="22"/>
        </w:rPr>
        <w:t>15:</w:t>
      </w:r>
      <w:r w:rsidRPr="00692256">
        <w:rPr>
          <w:rFonts w:hint="eastAsia"/>
          <w:sz w:val="22"/>
        </w:rPr>
        <w:t>50</w:t>
      </w:r>
      <w:r w:rsidRPr="00692256">
        <w:rPr>
          <w:sz w:val="22"/>
        </w:rPr>
        <w:t>-16:</w:t>
      </w:r>
      <w:r w:rsidRPr="00692256">
        <w:rPr>
          <w:rFonts w:hint="eastAsia"/>
          <w:sz w:val="22"/>
        </w:rPr>
        <w:t>30</w:t>
      </w:r>
      <w:r w:rsidRPr="00692256">
        <w:rPr>
          <w:sz w:val="22"/>
        </w:rPr>
        <w:t xml:space="preserve"> </w:t>
      </w:r>
      <w:r w:rsidRPr="00692256">
        <w:rPr>
          <w:rFonts w:hint="eastAsia"/>
          <w:sz w:val="22"/>
        </w:rPr>
        <w:t xml:space="preserve"> 흉부 중재적 시술                        </w:t>
      </w:r>
      <w:r>
        <w:rPr>
          <w:rFonts w:hint="eastAsia"/>
          <w:sz w:val="22"/>
        </w:rPr>
        <w:t xml:space="preserve">  </w:t>
      </w:r>
      <w:r w:rsidR="00EC7F30">
        <w:rPr>
          <w:sz w:val="22"/>
        </w:rPr>
        <w:tab/>
      </w:r>
      <w:r w:rsidRPr="00692256">
        <w:rPr>
          <w:rFonts w:hint="eastAsia"/>
          <w:sz w:val="22"/>
        </w:rPr>
        <w:t>한대희 (카톨릭대)</w:t>
      </w:r>
      <w:r w:rsidRPr="00692256">
        <w:rPr>
          <w:sz w:val="22"/>
        </w:rPr>
        <w:t xml:space="preserve"> </w:t>
      </w:r>
    </w:p>
    <w:p w:rsidR="00D37CC3" w:rsidRPr="00692256" w:rsidRDefault="00D37CC3" w:rsidP="00EC7F30">
      <w:pPr>
        <w:tabs>
          <w:tab w:val="left" w:pos="5529"/>
        </w:tabs>
        <w:rPr>
          <w:sz w:val="22"/>
        </w:rPr>
      </w:pPr>
    </w:p>
    <w:p w:rsidR="00D37CC3" w:rsidRDefault="00D37CC3" w:rsidP="00D37CC3"/>
    <w:sectPr w:rsidR="00D37CC3" w:rsidSect="00301ABD">
      <w:pgSz w:w="11906" w:h="16838"/>
      <w:pgMar w:top="1701" w:right="1106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63" w:rsidRDefault="00225D63" w:rsidP="005F676F">
      <w:r>
        <w:separator/>
      </w:r>
    </w:p>
  </w:endnote>
  <w:endnote w:type="continuationSeparator" w:id="0">
    <w:p w:rsidR="00225D63" w:rsidRDefault="00225D63" w:rsidP="005F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63" w:rsidRDefault="00225D63" w:rsidP="005F676F">
      <w:r>
        <w:separator/>
      </w:r>
    </w:p>
  </w:footnote>
  <w:footnote w:type="continuationSeparator" w:id="0">
    <w:p w:rsidR="00225D63" w:rsidRDefault="00225D63" w:rsidP="005F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C3"/>
    <w:rsid w:val="000A49DA"/>
    <w:rsid w:val="000D2A0E"/>
    <w:rsid w:val="001F57DA"/>
    <w:rsid w:val="002119D0"/>
    <w:rsid w:val="00225D63"/>
    <w:rsid w:val="00281E91"/>
    <w:rsid w:val="003B7F34"/>
    <w:rsid w:val="00592666"/>
    <w:rsid w:val="005F676F"/>
    <w:rsid w:val="00950CC9"/>
    <w:rsid w:val="00A47F91"/>
    <w:rsid w:val="00A85F72"/>
    <w:rsid w:val="00AA1735"/>
    <w:rsid w:val="00B86769"/>
    <w:rsid w:val="00BE2017"/>
    <w:rsid w:val="00C171E1"/>
    <w:rsid w:val="00D37CC3"/>
    <w:rsid w:val="00DF5D69"/>
    <w:rsid w:val="00E71F1F"/>
    <w:rsid w:val="00E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8DAF91-58CC-4C6E-A45A-B53716F5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Palatino"/>
    <w:qFormat/>
    <w:rsid w:val="00D37CC3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CC3"/>
    <w:rPr>
      <w:color w:val="0000FF"/>
      <w:u w:val="single"/>
    </w:rPr>
  </w:style>
  <w:style w:type="paragraph" w:customStyle="1" w:styleId="s0">
    <w:name w:val="s0"/>
    <w:rsid w:val="00D37CC3"/>
    <w:pPr>
      <w:widowControl w:val="0"/>
      <w:autoSpaceDE w:val="0"/>
      <w:autoSpaceDN w:val="0"/>
      <w:adjustRightInd w:val="0"/>
    </w:pPr>
    <w:rPr>
      <w:rFonts w:ascii="바탕" w:eastAsia="바탕" w:hAnsi="맑은 고딕" w:cs="바탕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5F676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76F"/>
    <w:rPr>
      <w:rFonts w:ascii="맑은 고딕" w:eastAsia="맑은 고딕" w:hAnsi="맑은 고딕" w:cs="Times New Roman"/>
      <w:kern w:val="2"/>
      <w:sz w:val="20"/>
      <w:szCs w:val="2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5F676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76F"/>
    <w:rPr>
      <w:rFonts w:ascii="맑은 고딕" w:eastAsia="맑은 고딕" w:hAnsi="맑은 고딕" w:cs="Times New Roman"/>
      <w:kern w:val="2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Joosung Sun</dc:creator>
  <cp:lastModifiedBy>Corner Stone</cp:lastModifiedBy>
  <cp:revision>3</cp:revision>
  <dcterms:created xsi:type="dcterms:W3CDTF">2015-07-19T08:37:00Z</dcterms:created>
  <dcterms:modified xsi:type="dcterms:W3CDTF">2015-07-19T08:42:00Z</dcterms:modified>
</cp:coreProperties>
</file>